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04.0" w:type="dxa"/>
        <w:jc w:val="left"/>
        <w:tblInd w:w="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6"/>
        <w:gridCol w:w="6898"/>
        <w:tblGridChange w:id="0">
          <w:tblGrid>
            <w:gridCol w:w="1306"/>
            <w:gridCol w:w="6898"/>
          </w:tblGrid>
        </w:tblGridChange>
      </w:tblGrid>
      <w:tr>
        <w:trPr>
          <w:cantSplit w:val="0"/>
          <w:tblHeader w:val="0"/>
        </w:trPr>
        <w:tc>
          <w:tcPr/>
          <w:p w:rsidR="00000000" w:rsidDel="00000000" w:rsidP="00000000" w:rsidRDefault="00000000" w:rsidRPr="00000000" w14:paraId="00000002">
            <w:pPr>
              <w:jc w:val="left"/>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-196847</wp:posOffset>
                  </wp:positionH>
                  <wp:positionV relativeFrom="paragraph">
                    <wp:posOffset>98425</wp:posOffset>
                  </wp:positionV>
                  <wp:extent cx="1062090" cy="832019"/>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90" cy="832019"/>
                          </a:xfrm>
                          <a:prstGeom prst="rect"/>
                          <a:ln/>
                        </pic:spPr>
                      </pic:pic>
                    </a:graphicData>
                  </a:graphic>
                </wp:anchor>
              </w:drawing>
            </w:r>
          </w:p>
        </w:tc>
        <w:tc>
          <w:tcPr/>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Module Description/Course Syllabi</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Education Study Programme</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Languages and Arts</w:t>
            </w:r>
          </w:p>
          <w:p w:rsidR="00000000" w:rsidDel="00000000" w:rsidP="00000000" w:rsidRDefault="00000000" w:rsidRPr="00000000" w14:paraId="00000007">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Universitas Negeri Manado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8">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Course number and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MB4232422 </w:t>
            </w:r>
            <w:r w:rsidDel="00000000" w:rsidR="00000000" w:rsidRPr="00000000">
              <w:rPr>
                <w:rFonts w:ascii="Times New Roman" w:cs="Times New Roman" w:eastAsia="Times New Roman" w:hAnsi="Times New Roman"/>
                <w:sz w:val="24"/>
                <w:szCs w:val="24"/>
                <w:rtl w:val="0"/>
              </w:rPr>
              <w:t xml:space="preserve">Assessment on ELT</w:t>
            </w:r>
          </w:p>
        </w:tc>
      </w:tr>
      <w:tr>
        <w:trPr>
          <w:cantSplit w:val="0"/>
          <w:tblHeader w:val="0"/>
        </w:trPr>
        <w:tc>
          <w:tcPr>
            <w:gridSpan w:val="2"/>
          </w:tcPr>
          <w:p w:rsidR="00000000" w:rsidDel="00000000" w:rsidP="00000000" w:rsidRDefault="00000000" w:rsidRPr="00000000" w14:paraId="0000000C">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Credits and contact hours/Number of ECTS credits allocated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blHeader w:val="0"/>
        </w:trPr>
        <w:tc>
          <w:tcPr>
            <w:gridSpan w:val="2"/>
          </w:tcPr>
          <w:p w:rsidR="00000000" w:rsidDel="00000000" w:rsidP="00000000" w:rsidRDefault="00000000" w:rsidRPr="00000000" w14:paraId="00000010">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Instructor’s and course coordinator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Elizabeth Z. Oroh, M.Hum.</w:t>
            </w:r>
          </w:p>
        </w:tc>
      </w:tr>
      <w:tr>
        <w:trPr>
          <w:cantSplit w:val="0"/>
          <w:tblHeader w:val="0"/>
        </w:trPr>
        <w:tc>
          <w:tcPr>
            <w:gridSpan w:val="2"/>
          </w:tcPr>
          <w:p w:rsidR="00000000" w:rsidDel="00000000" w:rsidP="00000000" w:rsidRDefault="00000000" w:rsidRPr="00000000" w14:paraId="00000014">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Text book, title, author, and year</w:t>
            </w:r>
            <w:r w:rsidDel="00000000" w:rsidR="00000000" w:rsidRPr="00000000">
              <w:rPr>
                <w:rtl w:val="0"/>
              </w:rPr>
            </w:r>
          </w:p>
        </w:tc>
      </w:tr>
      <w:tr>
        <w:trPr>
          <w:cantSplit w:val="0"/>
          <w:trHeight w:val="1066.904296875" w:hRule="atLeast"/>
          <w:tblHeader w:val="0"/>
        </w:trPr>
        <w:tc>
          <w:tcPr>
            <w:gridSpan w:val="2"/>
          </w:tcPr>
          <w:p w:rsidR="00000000" w:rsidDel="00000000" w:rsidP="00000000" w:rsidRDefault="00000000" w:rsidRPr="00000000" w14:paraId="00000016">
            <w:pPr>
              <w:widowControl w:val="1"/>
              <w:numPr>
                <w:ilvl w:val="0"/>
                <w:numId w:val="3"/>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Hidri Sahbi.  (2018). </w:t>
            </w:r>
            <w:r w:rsidDel="00000000" w:rsidR="00000000" w:rsidRPr="00000000">
              <w:rPr>
                <w:rFonts w:ascii="Times New Roman" w:cs="Times New Roman" w:eastAsia="Times New Roman" w:hAnsi="Times New Roman"/>
                <w:i w:val="1"/>
                <w:sz w:val="24"/>
                <w:szCs w:val="24"/>
                <w:rtl w:val="0"/>
              </w:rPr>
              <w:t xml:space="preserve">Revisiting the Assessment of Second Language Abilities: From Theory to Practice</w:t>
            </w:r>
            <w:r w:rsidDel="00000000" w:rsidR="00000000" w:rsidRPr="00000000">
              <w:rPr>
                <w:rFonts w:ascii="Times New Roman" w:cs="Times New Roman" w:eastAsia="Times New Roman" w:hAnsi="Times New Roman"/>
                <w:sz w:val="24"/>
                <w:szCs w:val="24"/>
                <w:rtl w:val="0"/>
              </w:rPr>
              <w:t xml:space="preserve">. Springer.</w:t>
            </w:r>
          </w:p>
          <w:p w:rsidR="00000000" w:rsidDel="00000000" w:rsidP="00000000" w:rsidRDefault="00000000" w:rsidRPr="00000000" w14:paraId="00000017">
            <w:pPr>
              <w:widowControl w:val="1"/>
              <w:numPr>
                <w:ilvl w:val="0"/>
                <w:numId w:val="3"/>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Cambridge University Press. (2015). </w:t>
            </w:r>
            <w:r w:rsidDel="00000000" w:rsidR="00000000" w:rsidRPr="00000000">
              <w:rPr>
                <w:rFonts w:ascii="Times New Roman" w:cs="Times New Roman" w:eastAsia="Times New Roman" w:hAnsi="Times New Roman"/>
                <w:i w:val="1"/>
                <w:sz w:val="24"/>
                <w:szCs w:val="24"/>
                <w:rtl w:val="0"/>
              </w:rPr>
              <w:t xml:space="preserve">Page 1 is Cambridge English: Language Assessment Part of the Universe Trinidad Certificate</w:t>
            </w: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gridSpan w:val="2"/>
          </w:tcPr>
          <w:p w:rsidR="00000000" w:rsidDel="00000000" w:rsidP="00000000" w:rsidRDefault="00000000" w:rsidRPr="00000000" w14:paraId="00000019">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Other supplemental materials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B">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course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D">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description of the content of the course (catalog description)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F">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This course will provide students with principles of language testing and assessment. It will discuss varieties of tests, role of tests, techniques of test construction and administration. Students will be exposed to the ways on how to use statistical analysis to interpret test results. This course provides students with understanding of the background theories and principles of assessment in English Language Teaching in schools. Topics include the basic concepts of assessment in ELT, the approaches, the functions, and the types of assessment instruments; and elementary statistics related to language assessment. The course will also provide and guide students to be able to construct any types of English tests and assessment: English skills (Listening, Speaking, Reading and Writing) and other language components ( structure, vocabulary, etc).</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1">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Prerequisites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MB4232321 Approach to TEFL</w:t>
            </w:r>
          </w:p>
          <w:p w:rsidR="00000000" w:rsidDel="00000000" w:rsidP="00000000" w:rsidRDefault="00000000" w:rsidRPr="00000000" w14:paraId="0000002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MB4232318 Curriculum and Material Development</w:t>
            </w:r>
          </w:p>
        </w:tc>
      </w:tr>
      <w:tr>
        <w:trPr>
          <w:cantSplit w:val="0"/>
          <w:tblHeader w:val="0"/>
        </w:trPr>
        <w:tc>
          <w:tcPr>
            <w:gridSpan w:val="2"/>
          </w:tcPr>
          <w:p w:rsidR="00000000" w:rsidDel="00000000" w:rsidP="00000000" w:rsidRDefault="00000000" w:rsidRPr="00000000" w14:paraId="00000026">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Indicate whether a required, elective, or selected elective course in the program</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8">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w:t>
            </w:r>
          </w:p>
        </w:tc>
      </w:tr>
      <w:tr>
        <w:trPr>
          <w:cantSplit w:val="0"/>
          <w:tblHeader w:val="0"/>
        </w:trPr>
        <w:tc>
          <w:tcPr>
            <w:gridSpan w:val="2"/>
          </w:tcPr>
          <w:p w:rsidR="00000000" w:rsidDel="00000000" w:rsidP="00000000" w:rsidRDefault="00000000" w:rsidRPr="00000000" w14:paraId="0000002A">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Level of course unit (according to EQF: first cycle Bachelor, second cycle Master)</w:t>
            </w:r>
          </w:p>
        </w:tc>
      </w:tr>
      <w:tr>
        <w:trPr>
          <w:cantSplit w:val="0"/>
          <w:tblHeader w:val="0"/>
        </w:trPr>
        <w:tc>
          <w:tcPr>
            <w:gridSpan w:val="2"/>
          </w:tcPr>
          <w:p w:rsidR="00000000" w:rsidDel="00000000" w:rsidP="00000000" w:rsidRDefault="00000000" w:rsidRPr="00000000" w14:paraId="0000002C">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cycle Bachelor</w:t>
            </w:r>
          </w:p>
        </w:tc>
      </w:tr>
      <w:tr>
        <w:trPr>
          <w:cantSplit w:val="0"/>
          <w:tblHeader w:val="0"/>
        </w:trPr>
        <w:tc>
          <w:tcPr>
            <w:gridSpan w:val="2"/>
          </w:tcPr>
          <w:p w:rsidR="00000000" w:rsidDel="00000000" w:rsidP="00000000" w:rsidRDefault="00000000" w:rsidRPr="00000000" w14:paraId="0000002E">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Year of study when the course unit is delivered (if applicable)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0">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Fourth </w:t>
            </w:r>
          </w:p>
        </w:tc>
      </w:tr>
      <w:tr>
        <w:trPr>
          <w:cantSplit w:val="0"/>
          <w:tblHeader w:val="0"/>
        </w:trPr>
        <w:tc>
          <w:tcPr>
            <w:gridSpan w:val="2"/>
          </w:tcPr>
          <w:p w:rsidR="00000000" w:rsidDel="00000000" w:rsidP="00000000" w:rsidRDefault="00000000" w:rsidRPr="00000000" w14:paraId="00000032">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Semester/trimester when the course unit is delivered</w:t>
            </w:r>
          </w:p>
        </w:tc>
      </w:tr>
      <w:tr>
        <w:trPr>
          <w:cantSplit w:val="0"/>
          <w:tblHeader w:val="0"/>
        </w:trPr>
        <w:tc>
          <w:tcPr>
            <w:gridSpan w:val="2"/>
          </w:tcPr>
          <w:p w:rsidR="00000000" w:rsidDel="00000000" w:rsidP="00000000" w:rsidRDefault="00000000" w:rsidRPr="00000000" w14:paraId="0000003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Fourth </w:t>
            </w:r>
          </w:p>
        </w:tc>
      </w:tr>
      <w:tr>
        <w:trPr>
          <w:cantSplit w:val="0"/>
          <w:tblHeader w:val="0"/>
        </w:trPr>
        <w:tc>
          <w:tcPr>
            <w:gridSpan w:val="2"/>
          </w:tcPr>
          <w:p w:rsidR="00000000" w:rsidDel="00000000" w:rsidP="00000000" w:rsidRDefault="00000000" w:rsidRPr="00000000" w14:paraId="00000036">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Mode of delivery (face-to-face, distance learning)</w:t>
            </w:r>
          </w:p>
        </w:tc>
      </w:tr>
      <w:tr>
        <w:trPr>
          <w:cantSplit w:val="0"/>
          <w:tblHeader w:val="0"/>
        </w:trPr>
        <w:tc>
          <w:tcPr>
            <w:gridSpan w:val="2"/>
          </w:tcPr>
          <w:p w:rsidR="00000000" w:rsidDel="00000000" w:rsidP="00000000" w:rsidRDefault="00000000" w:rsidRPr="00000000" w14:paraId="00000038">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 to face</w:t>
            </w:r>
          </w:p>
        </w:tc>
      </w:tr>
      <w:tr>
        <w:trPr>
          <w:cantSplit w:val="0"/>
          <w:tblHeader w:val="0"/>
        </w:trPr>
        <w:tc>
          <w:tcPr>
            <w:gridSpan w:val="2"/>
          </w:tcPr>
          <w:p w:rsidR="00000000" w:rsidDel="00000000" w:rsidP="00000000" w:rsidRDefault="00000000" w:rsidRPr="00000000" w14:paraId="0000003A">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outcomes of instruction,</w:t>
            </w:r>
            <w:r w:rsidDel="00000000" w:rsidR="00000000" w:rsidRPr="00000000">
              <w:rPr>
                <w:rFonts w:ascii="Times New Roman" w:cs="Times New Roman" w:eastAsia="Times New Roman" w:hAnsi="Times New Roman"/>
                <w:i w:val="1"/>
                <w:sz w:val="24"/>
                <w:szCs w:val="24"/>
                <w:rtl w:val="0"/>
              </w:rPr>
              <w:t xml:space="preserve"> ex. The student will be able to explain the significance of current research about a particular topic.</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C">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Identify characteristics of a good test: the concept of validity, reliability, practicality, and authenticity (SO-2, PI-2.2, SO-4, PI-4.1);</w:t>
            </w:r>
          </w:p>
          <w:p w:rsidR="00000000" w:rsidDel="00000000" w:rsidP="00000000" w:rsidRDefault="00000000" w:rsidRPr="00000000" w14:paraId="0000003D">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Integrate various language assessment instruments into up-to-date methods of language teaching (SO-4, PI-4.3);</w:t>
            </w:r>
          </w:p>
          <w:p w:rsidR="00000000" w:rsidDel="00000000" w:rsidP="00000000" w:rsidRDefault="00000000" w:rsidRPr="00000000" w14:paraId="0000003E">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Construct language assessment blueprint (SO-4, PI-4.3);</w:t>
            </w:r>
          </w:p>
          <w:p w:rsidR="00000000" w:rsidDel="00000000" w:rsidP="00000000" w:rsidRDefault="00000000" w:rsidRPr="00000000" w14:paraId="0000003F">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Develop ICT based language assessments: tests and non-tests, for measuring learners' language knowledge and skills (SO-4, PI-4.4);</w:t>
            </w:r>
          </w:p>
          <w:p w:rsidR="00000000" w:rsidDel="00000000" w:rsidP="00000000" w:rsidRDefault="00000000" w:rsidRPr="00000000" w14:paraId="00000040">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Develop scoring rubrics for different types of assessments (SO-4, PI-4.4).</w:t>
            </w:r>
          </w:p>
        </w:tc>
      </w:tr>
      <w:tr>
        <w:trPr>
          <w:cantSplit w:val="0"/>
          <w:tblHeader w:val="0"/>
        </w:trPr>
        <w:tc>
          <w:tcPr>
            <w:gridSpan w:val="2"/>
          </w:tcPr>
          <w:p w:rsidR="00000000" w:rsidDel="00000000" w:rsidP="00000000" w:rsidRDefault="00000000" w:rsidRPr="00000000" w14:paraId="00000042">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Explicitly indicate which of the student outcomes</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44">
            <w:pPr>
              <w:ind w:left="810" w:right="233" w:hanging="4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SO-2 Applying</w:t>
            </w:r>
            <w:r w:rsidDel="00000000" w:rsidR="00000000" w:rsidRPr="00000000">
              <w:rPr>
                <w:rFonts w:ascii="Times New Roman" w:cs="Times New Roman" w:eastAsia="Times New Roman" w:hAnsi="Times New Roman"/>
                <w:color w:val="000000"/>
                <w:sz w:val="24"/>
                <w:szCs w:val="24"/>
                <w:rtl w:val="0"/>
              </w:rPr>
              <w:t xml:space="preserve"> principles of educational psychology</w:t>
            </w:r>
            <w:r w:rsidDel="00000000" w:rsidR="00000000" w:rsidRPr="00000000">
              <w:rPr>
                <w:rtl w:val="0"/>
              </w:rPr>
            </w:r>
          </w:p>
          <w:p w:rsidR="00000000" w:rsidDel="00000000" w:rsidP="00000000" w:rsidRDefault="00000000" w:rsidRPr="00000000" w14:paraId="00000045">
            <w:pPr>
              <w:ind w:left="1145" w:right="233" w:hanging="33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PI-2.2. Applying the </w:t>
            </w:r>
            <w:r w:rsidDel="00000000" w:rsidR="00000000" w:rsidRPr="00000000">
              <w:rPr>
                <w:rFonts w:ascii="Times New Roman" w:cs="Times New Roman" w:eastAsia="Times New Roman" w:hAnsi="Times New Roman"/>
                <w:color w:val="000000"/>
                <w:sz w:val="24"/>
                <w:szCs w:val="24"/>
                <w:rtl w:val="0"/>
              </w:rPr>
              <w:t xml:space="preserve">concept of learning program development techniques, presentation, management and evaluation of English language learning programs</w:t>
            </w:r>
            <w:r w:rsidDel="00000000" w:rsidR="00000000" w:rsidRPr="00000000">
              <w:rPr>
                <w:rtl w:val="0"/>
              </w:rPr>
            </w:r>
          </w:p>
          <w:p w:rsidR="00000000" w:rsidDel="00000000" w:rsidP="00000000" w:rsidRDefault="00000000" w:rsidRPr="00000000" w14:paraId="00000046">
            <w:pPr>
              <w:ind w:left="810" w:right="233" w:hanging="4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ind w:left="810" w:right="233" w:hanging="4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SO-4 Able to apply, analyze, evaluate and create learning, and make improvements to English language learning methods and processes according to the characteristics of students and the needs of stakeholders.</w:t>
            </w:r>
          </w:p>
          <w:p w:rsidR="00000000" w:rsidDel="00000000" w:rsidP="00000000" w:rsidRDefault="00000000" w:rsidRPr="00000000" w14:paraId="00000048">
            <w:pPr>
              <w:ind w:left="1094" w:hanging="28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PI-4.1 Able to plan the English lesson plan </w:t>
            </w:r>
            <w:r w:rsidDel="00000000" w:rsidR="00000000" w:rsidRPr="00000000">
              <w:rPr>
                <w:rtl w:val="0"/>
              </w:rPr>
            </w:r>
          </w:p>
          <w:p w:rsidR="00000000" w:rsidDel="00000000" w:rsidP="00000000" w:rsidRDefault="00000000" w:rsidRPr="00000000" w14:paraId="00000049">
            <w:pPr>
              <w:ind w:left="1094" w:hanging="28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PI-4.3 Able to evaluate learning process and make improvements when needed  </w:t>
            </w:r>
            <w:r w:rsidDel="00000000" w:rsidR="00000000" w:rsidRPr="00000000">
              <w:rPr>
                <w:rtl w:val="0"/>
              </w:rPr>
            </w:r>
          </w:p>
          <w:p w:rsidR="00000000" w:rsidDel="00000000" w:rsidP="00000000" w:rsidRDefault="00000000" w:rsidRPr="00000000" w14:paraId="0000004A">
            <w:pPr>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C">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list of topics to be covered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E">
            <w:pPr>
              <w:widowControl w:val="1"/>
              <w:numPr>
                <w:ilvl w:val="0"/>
                <w:numId w:val="2"/>
              </w:numPr>
              <w:spacing w:after="160" w:line="259"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difference in style study and teaching concept language</w:t>
            </w:r>
          </w:p>
          <w:p w:rsidR="00000000" w:rsidDel="00000000" w:rsidP="00000000" w:rsidRDefault="00000000" w:rsidRPr="00000000" w14:paraId="0000004F">
            <w:pPr>
              <w:widowControl w:val="1"/>
              <w:numPr>
                <w:ilvl w:val="0"/>
                <w:numId w:val="2"/>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difference method of Language Teaching: Grammar Translation Method (GTM) and Direct Method (DM)</w:t>
            </w:r>
          </w:p>
          <w:p w:rsidR="00000000" w:rsidDel="00000000" w:rsidP="00000000" w:rsidRDefault="00000000" w:rsidRPr="00000000" w14:paraId="00000050">
            <w:pPr>
              <w:widowControl w:val="1"/>
              <w:numPr>
                <w:ilvl w:val="0"/>
                <w:numId w:val="2"/>
              </w:numPr>
              <w:spacing w:after="160" w:line="259"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difference method Language Teaching: Audio Lingual Method (ALM) and Community Language Learning (CLL)</w:t>
            </w:r>
          </w:p>
          <w:p w:rsidR="00000000" w:rsidDel="00000000" w:rsidP="00000000" w:rsidRDefault="00000000" w:rsidRPr="00000000" w14:paraId="00000051">
            <w:pPr>
              <w:widowControl w:val="1"/>
              <w:numPr>
                <w:ilvl w:val="0"/>
                <w:numId w:val="2"/>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difference method Language Teaching: Suggestopedia (SGP) and Total Physical Response (TPR)</w:t>
            </w:r>
          </w:p>
          <w:p w:rsidR="00000000" w:rsidDel="00000000" w:rsidP="00000000" w:rsidRDefault="00000000" w:rsidRPr="00000000" w14:paraId="00000052">
            <w:pPr>
              <w:widowControl w:val="1"/>
              <w:numPr>
                <w:ilvl w:val="0"/>
                <w:numId w:val="2"/>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difference method Language Teaching: Communicative Language Teaching (CLT) and Eclectic Method (EM)</w:t>
            </w:r>
          </w:p>
          <w:p w:rsidR="00000000" w:rsidDel="00000000" w:rsidP="00000000" w:rsidRDefault="00000000" w:rsidRPr="00000000" w14:paraId="00000053">
            <w:pPr>
              <w:widowControl w:val="1"/>
              <w:numPr>
                <w:ilvl w:val="0"/>
                <w:numId w:val="2"/>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difference method Language Teaching: Computer Assisted Language Learning (CALL) and Fun Learning Method (FLM)</w:t>
            </w:r>
          </w:p>
          <w:p w:rsidR="00000000" w:rsidDel="00000000" w:rsidP="00000000" w:rsidRDefault="00000000" w:rsidRPr="00000000" w14:paraId="00000054">
            <w:pPr>
              <w:widowControl w:val="1"/>
              <w:numPr>
                <w:ilvl w:val="0"/>
                <w:numId w:val="2"/>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difference between The Dogme, Pimsleur, Michelle Thomas, and LDL</w:t>
            </w:r>
          </w:p>
          <w:p w:rsidR="00000000" w:rsidDel="00000000" w:rsidP="00000000" w:rsidRDefault="00000000" w:rsidRPr="00000000" w14:paraId="00000055">
            <w:pPr>
              <w:widowControl w:val="1"/>
              <w:numPr>
                <w:ilvl w:val="0"/>
                <w:numId w:val="2"/>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Preparing in implementation of Teaching Method in Assessment on ELT</w:t>
            </w:r>
          </w:p>
        </w:tc>
      </w:tr>
      <w:tr>
        <w:trPr>
          <w:cantSplit w:val="0"/>
          <w:tblHeader w:val="0"/>
        </w:trPr>
        <w:tc>
          <w:tcPr>
            <w:gridSpan w:val="2"/>
          </w:tcPr>
          <w:p w:rsidR="00000000" w:rsidDel="00000000" w:rsidP="00000000" w:rsidRDefault="00000000" w:rsidRPr="00000000" w14:paraId="00000057">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Recommended or required reading and other learning resources/tools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9">
            <w:pPr>
              <w:widowControl w:val="1"/>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gridSpan w:val="2"/>
          </w:tcPr>
          <w:p w:rsidR="00000000" w:rsidDel="00000000" w:rsidP="00000000" w:rsidRDefault="00000000" w:rsidRPr="00000000" w14:paraId="0000005B">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Planned learning activities and teaching methods</w:t>
            </w:r>
          </w:p>
        </w:tc>
      </w:tr>
      <w:tr>
        <w:trPr>
          <w:cantSplit w:val="0"/>
          <w:tblHeader w:val="0"/>
        </w:trPr>
        <w:tc>
          <w:tcPr>
            <w:gridSpan w:val="2"/>
          </w:tcPr>
          <w:p w:rsidR="00000000" w:rsidDel="00000000" w:rsidP="00000000" w:rsidRDefault="00000000" w:rsidRPr="00000000" w14:paraId="0000005D">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group discussion, PjBL, Case based Method</w:t>
            </w:r>
          </w:p>
        </w:tc>
      </w:tr>
      <w:tr>
        <w:trPr>
          <w:cantSplit w:val="0"/>
          <w:tblHeader w:val="0"/>
        </w:trPr>
        <w:tc>
          <w:tcPr>
            <w:gridSpan w:val="2"/>
          </w:tcPr>
          <w:p w:rsidR="00000000" w:rsidDel="00000000" w:rsidP="00000000" w:rsidRDefault="00000000" w:rsidRPr="00000000" w14:paraId="0000005F">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Language of instruction</w:t>
            </w:r>
          </w:p>
        </w:tc>
      </w:tr>
      <w:tr>
        <w:trPr>
          <w:cantSplit w:val="0"/>
          <w:tblHeader w:val="0"/>
        </w:trPr>
        <w:tc>
          <w:tcPr>
            <w:gridSpan w:val="2"/>
          </w:tcPr>
          <w:p w:rsidR="00000000" w:rsidDel="00000000" w:rsidP="00000000" w:rsidRDefault="00000000" w:rsidRPr="00000000" w14:paraId="00000061">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w:t>
            </w:r>
          </w:p>
        </w:tc>
      </w:tr>
      <w:tr>
        <w:trPr>
          <w:cantSplit w:val="0"/>
          <w:tblHeader w:val="0"/>
        </w:trPr>
        <w:tc>
          <w:tcPr>
            <w:gridSpan w:val="2"/>
          </w:tcPr>
          <w:p w:rsidR="00000000" w:rsidDel="00000000" w:rsidP="00000000" w:rsidRDefault="00000000" w:rsidRPr="00000000" w14:paraId="00000063">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Assessment methods and criteria</w:t>
            </w:r>
          </w:p>
        </w:tc>
      </w:tr>
      <w:tr>
        <w:trPr>
          <w:cantSplit w:val="0"/>
          <w:tblHeader w:val="0"/>
        </w:trPr>
        <w:tc>
          <w:tcPr>
            <w:gridSpan w:val="2"/>
          </w:tcPr>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Assessment:</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Participation and activities in the learning process (attendance, lectures and practices) 30%</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Completion of tasks 30%</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Mid Term 20%</w:t>
            </w:r>
          </w:p>
          <w:p w:rsidR="00000000" w:rsidDel="00000000" w:rsidP="00000000" w:rsidRDefault="00000000" w:rsidRPr="00000000" w14:paraId="00000069">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4.</w:t>
              <w:tab/>
              <w:t xml:space="preserve">Final Term 20%</w:t>
            </w:r>
            <w:r w:rsidDel="00000000" w:rsidR="00000000" w:rsidRPr="00000000">
              <w:rPr>
                <w:rtl w:val="0"/>
              </w:rPr>
            </w:r>
          </w:p>
        </w:tc>
      </w:tr>
    </w:tbl>
    <w:p w:rsidR="00000000" w:rsidDel="00000000" w:rsidP="00000000" w:rsidRDefault="00000000" w:rsidRPr="00000000" w14:paraId="0000006B">
      <w:pPr>
        <w:jc w:val="center"/>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upperLetter"/>
      <w:lvlText w:val="%1."/>
      <w:lvlJc w:val="left"/>
      <w:pPr>
        <w:ind w:left="0" w:firstLine="0"/>
      </w:pPr>
      <w:rPr>
        <w:b w:val="1"/>
        <w:i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heme="minorHAnsi" w:cstheme="minorBidi" w:eastAsiaTheme="minorEastAsia" w:hAnsiTheme="minorHAnsi"/>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link w:val="ListParagraphChar"/>
    <w:uiPriority w:val="34"/>
    <w:qFormat w:val="1"/>
    <w:rsid w:val="00A3561D"/>
    <w:pPr>
      <w:ind w:left="720"/>
      <w:contextualSpacing w:val="1"/>
    </w:pPr>
    <w:rPr>
      <w:rFonts w:eastAsiaTheme="minorHAnsi"/>
      <w:sz w:val="24"/>
      <w:szCs w:val="24"/>
      <w:lang w:eastAsia="en-US"/>
    </w:rPr>
  </w:style>
  <w:style w:type="character" w:styleId="ListParagraphChar" w:customStyle="1">
    <w:name w:val="List Paragraph Char"/>
    <w:link w:val="ListParagraph"/>
    <w:uiPriority w:val="34"/>
    <w:rsid w:val="00A3561D"/>
    <w:rPr>
      <w:rFonts w:asciiTheme="minorHAnsi" w:cstheme="minorBidi" w:eastAsiaTheme="minorHAnsi" w:hAnsiTheme="minorHAnsi"/>
      <w:sz w:val="24"/>
      <w:szCs w:val="24"/>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brmHKtrvZlB9x7a1kUH7WSzo2g==">CgMxLjA4AHIhMVV0cUU0ZVZUN1ZvLTc5T28teTR2cHQtbEd4YThQc3hZ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2022-09-08T06:59:00Z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5641024F96F24BB4B8C659C0C0378EA8</vt:lpwstr>
  </property>
  <property fmtid="{D5CDD505-2E9C-101B-9397-08002B2CF9AE}" pid="4" name="KSOProductBuildVer">
    <vt:lpwstr>1033-11.2.0.10265</vt:lpwstr>
  </property>
  <property fmtid="{D5CDD505-2E9C-101B-9397-08002B2CF9AE}" pid="5" name="ICV">
    <vt:lpwstr>5641024F96F24BB4B8C659C0C0378EA8</vt:lpwstr>
  </property>
  <property fmtid="{D5CDD505-2E9C-101B-9397-08002B2CF9AE}" pid="6" name="KSOProductBuildVer">
    <vt:lpwstr>1033-11.2.0.10265</vt:lpwstr>
  </property>
  <property fmtid="{D5CDD505-2E9C-101B-9397-08002B2CF9AE}" pid="7" name="ICV">
    <vt:lpwstr>5641024F96F24BB4B8C659C0C0378EA8</vt:lpwstr>
  </property>
</Properties>
</file>